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400" w:beforeLines="0" w:after="200" w:afterLines="0" w:line="400" w:lineRule="exact"/>
        <w:jc w:val="center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会员申请表</w:t>
      </w:r>
    </w:p>
    <w:p>
      <w:pPr>
        <w:spacing w:beforeLines="0" w:after="143" w:afterLines="50"/>
        <w:ind w:firstLine="140" w:firstLineChars="64"/>
        <w:jc w:val="center"/>
        <w:rPr>
          <w:rFonts w:hint="eastAsia" w:ascii="黑体" w:hAnsi="黑体" w:eastAsia="黑体"/>
          <w:sz w:val="22"/>
        </w:rPr>
      </w:pPr>
      <w:r>
        <w:rPr>
          <w:rFonts w:hint="eastAsia" w:ascii="黑体" w:hAnsi="黑体" w:eastAsia="黑体"/>
          <w:sz w:val="22"/>
        </w:rPr>
        <w:t xml:space="preserve">                                                       填表日期：      年   月  日</w:t>
      </w:r>
    </w:p>
    <w:tbl>
      <w:tblPr>
        <w:tblStyle w:val="5"/>
        <w:tblpPr w:leftFromText="180" w:rightFromText="180" w:vertAnchor="text" w:tblpXSpec="center" w:tblpY="1"/>
        <w:tblOverlap w:val="never"/>
        <w:tblW w:w="1031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981"/>
        <w:gridCol w:w="1264"/>
        <w:gridCol w:w="1772"/>
        <w:gridCol w:w="160"/>
        <w:gridCol w:w="1754"/>
        <w:gridCol w:w="24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974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单位名称</w:t>
            </w:r>
          </w:p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（全称）</w:t>
            </w:r>
          </w:p>
        </w:tc>
        <w:tc>
          <w:tcPr>
            <w:tcW w:w="8340" w:type="dxa"/>
            <w:gridSpan w:val="6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974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单位网址</w:t>
            </w:r>
          </w:p>
        </w:tc>
        <w:tc>
          <w:tcPr>
            <w:tcW w:w="834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974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</w:rPr>
            </w:pPr>
            <w:r>
              <w:rPr>
                <w:rFonts w:hint="default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15875</wp:posOffset>
                      </wp:positionV>
                      <wp:extent cx="1247775" cy="257175"/>
                      <wp:effectExtent l="1270" t="6350" r="8255" b="22225"/>
                      <wp:wrapNone/>
                      <wp:docPr id="1" name="AutoShap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7775" cy="257175"/>
                              </a:xfrm>
                              <a:prstGeom prst="straightConnector1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2" o:spid="_x0000_s1026" o:spt="32" type="#_x0000_t32" style="position:absolute;left:0pt;margin-left:-5.4pt;margin-top:1.25pt;height:20.25pt;width:98.25pt;z-index:251658240;mso-width-relative:page;mso-height-relative:page;" filled="f" stroked="t" coordsize="21600,21600" o:gfxdata="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rAu80dUAAAAIAQAADwAAAAAAAAABACAA&#10;AAAiAAAAZHJzL2Rvd25yZXYueG1sUEsBAhQAFAAAAAgAh07iQNMUYBfXAQAAsgMAAA4AAAAAAAAA&#10;AQAgAAAAJAEAAGRycy9lMm9Eb2MueG1sUEsFBgAAAAAGAAYAWQEAAG0FAAAAAA==&#10;">
                      <v:fill on="f" focussize="0,0"/>
                      <v:stroke weight="1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9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姓名</w:t>
            </w:r>
          </w:p>
        </w:tc>
        <w:tc>
          <w:tcPr>
            <w:tcW w:w="12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公司任职</w:t>
            </w:r>
          </w:p>
        </w:tc>
        <w:tc>
          <w:tcPr>
            <w:tcW w:w="193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手机</w:t>
            </w:r>
          </w:p>
        </w:tc>
        <w:tc>
          <w:tcPr>
            <w:tcW w:w="175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固话</w:t>
            </w:r>
          </w:p>
        </w:tc>
        <w:tc>
          <w:tcPr>
            <w:tcW w:w="24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邮 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974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法人代表</w:t>
            </w:r>
          </w:p>
        </w:tc>
        <w:tc>
          <w:tcPr>
            <w:tcW w:w="9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/>
                <w:sz w:val="21"/>
              </w:rPr>
            </w:pPr>
          </w:p>
        </w:tc>
        <w:tc>
          <w:tcPr>
            <w:tcW w:w="12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/>
                <w:sz w:val="21"/>
              </w:rPr>
            </w:pPr>
          </w:p>
        </w:tc>
        <w:tc>
          <w:tcPr>
            <w:tcW w:w="193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/>
                <w:sz w:val="21"/>
              </w:rPr>
            </w:pPr>
          </w:p>
        </w:tc>
        <w:tc>
          <w:tcPr>
            <w:tcW w:w="175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/>
                <w:sz w:val="21"/>
              </w:rPr>
            </w:pPr>
          </w:p>
        </w:tc>
        <w:tc>
          <w:tcPr>
            <w:tcW w:w="24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4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副会长/理事/会员</w:t>
            </w:r>
          </w:p>
          <w:p>
            <w:pPr>
              <w:spacing w:beforeLines="0" w:afterLines="0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指定人选</w:t>
            </w:r>
          </w:p>
        </w:tc>
        <w:tc>
          <w:tcPr>
            <w:tcW w:w="9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/>
                <w:sz w:val="21"/>
              </w:rPr>
            </w:pPr>
          </w:p>
        </w:tc>
        <w:tc>
          <w:tcPr>
            <w:tcW w:w="12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/>
                <w:sz w:val="21"/>
              </w:rPr>
            </w:pPr>
          </w:p>
        </w:tc>
        <w:tc>
          <w:tcPr>
            <w:tcW w:w="193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/>
                <w:sz w:val="21"/>
              </w:rPr>
            </w:pPr>
          </w:p>
        </w:tc>
        <w:tc>
          <w:tcPr>
            <w:tcW w:w="175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/>
                <w:sz w:val="21"/>
              </w:rPr>
            </w:pPr>
          </w:p>
        </w:tc>
        <w:tc>
          <w:tcPr>
            <w:tcW w:w="24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974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经办人</w:t>
            </w:r>
          </w:p>
        </w:tc>
        <w:tc>
          <w:tcPr>
            <w:tcW w:w="9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/>
                <w:sz w:val="21"/>
              </w:rPr>
            </w:pPr>
          </w:p>
        </w:tc>
        <w:tc>
          <w:tcPr>
            <w:tcW w:w="12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/>
                <w:sz w:val="21"/>
              </w:rPr>
            </w:pPr>
          </w:p>
        </w:tc>
        <w:tc>
          <w:tcPr>
            <w:tcW w:w="193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/>
                <w:sz w:val="21"/>
              </w:rPr>
            </w:pPr>
          </w:p>
        </w:tc>
        <w:tc>
          <w:tcPr>
            <w:tcW w:w="175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/>
                <w:sz w:val="21"/>
              </w:rPr>
            </w:pPr>
          </w:p>
        </w:tc>
        <w:tc>
          <w:tcPr>
            <w:tcW w:w="24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pacing w:beforeLines="0" w:afterLines="0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4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通讯地址</w:t>
            </w:r>
          </w:p>
        </w:tc>
        <w:tc>
          <w:tcPr>
            <w:tcW w:w="5931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rPr>
                <w:rFonts w:hint="eastAsia"/>
                <w:sz w:val="21"/>
              </w:rPr>
            </w:pPr>
          </w:p>
        </w:tc>
        <w:tc>
          <w:tcPr>
            <w:tcW w:w="24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邮编：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  <w:jc w:val="center"/>
        </w:trPr>
        <w:tc>
          <w:tcPr>
            <w:tcW w:w="1974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单位类型/经营范围</w:t>
            </w:r>
          </w:p>
          <w:p>
            <w:pPr>
              <w:snapToGrid w:val="0"/>
              <w:spacing w:beforeLines="0" w:afterLines="0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（打√）</w:t>
            </w:r>
          </w:p>
        </w:tc>
        <w:tc>
          <w:tcPr>
            <w:tcW w:w="834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40" w:beforeLines="0" w:afterLines="0" w:line="288" w:lineRule="auto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 xml:space="preserve">○药品研发、试验  ○药品生产  ○生物制药  ○药品批发经营  ○药品零售  ○医院  ○医学检验  ○专业药品第三方物流  ○专业医疗器械第三方物流  ○快运、快递  </w:t>
            </w:r>
          </w:p>
          <w:p>
            <w:pPr>
              <w:snapToGrid w:val="0"/>
              <w:spacing w:before="40" w:beforeLines="0" w:afterLines="0" w:line="288" w:lineRule="auto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 xml:space="preserve">○产业园（医药、健康、物流）  ○咨询机构  ○研究机构  ○院校  ○地方协会  </w:t>
            </w:r>
          </w:p>
          <w:p>
            <w:pPr>
              <w:snapToGrid w:val="0"/>
              <w:spacing w:before="40" w:beforeLines="0" w:afterLines="0" w:line="288" w:lineRule="auto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○其它（请注明）</w:t>
            </w:r>
            <w:r>
              <w:rPr>
                <w:rFonts w:hint="eastAsia" w:ascii="宋体" w:hAnsi="宋体"/>
                <w:sz w:val="21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1974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单位性质</w:t>
            </w:r>
          </w:p>
          <w:p>
            <w:pPr>
              <w:snapToGrid w:val="0"/>
              <w:spacing w:beforeLines="0" w:afterLines="0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（打√）</w:t>
            </w:r>
          </w:p>
        </w:tc>
        <w:tc>
          <w:tcPr>
            <w:tcW w:w="834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40" w:beforeLines="0" w:afterLines="0" w:line="288" w:lineRule="auto"/>
              <w:jc w:val="left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○国有企业   ○集体企业   ○股份有限    ○中外合资    ○中外合作</w:t>
            </w:r>
          </w:p>
          <w:p>
            <w:pPr>
              <w:snapToGrid w:val="0"/>
              <w:spacing w:beforeLines="0" w:afterLines="0" w:line="288" w:lineRule="auto"/>
              <w:jc w:val="left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 xml:space="preserve">○外商独资   ○有限责任   ○港澳台合资  ○港澳台合作  ○港澳台独资 </w:t>
            </w:r>
          </w:p>
          <w:p>
            <w:pPr>
              <w:snapToGrid w:val="0"/>
              <w:spacing w:beforeLines="0" w:afterLines="0" w:line="288" w:lineRule="auto"/>
              <w:jc w:val="left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○事业单位   ○其它（请注明）</w:t>
            </w:r>
            <w:r>
              <w:rPr>
                <w:rFonts w:hint="eastAsia" w:ascii="宋体" w:hAnsi="宋体"/>
                <w:sz w:val="21"/>
                <w:u w:val="single"/>
              </w:rPr>
              <w:t xml:space="preserve">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974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单位简介</w:t>
            </w:r>
          </w:p>
        </w:tc>
        <w:tc>
          <w:tcPr>
            <w:tcW w:w="834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(可另附文件或电子邮件)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4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企业基本情况（上年度数据）</w:t>
            </w:r>
          </w:p>
        </w:tc>
        <w:tc>
          <w:tcPr>
            <w:tcW w:w="401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bottom"/>
          </w:tcPr>
          <w:p>
            <w:pPr>
              <w:snapToGrid w:val="0"/>
              <w:spacing w:beforeLines="0" w:afterLines="0" w:line="288" w:lineRule="auto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销售收入：</w:t>
            </w:r>
            <w:r>
              <w:rPr>
                <w:rFonts w:hint="eastAsia" w:ascii="宋体" w:hAnsi="宋体"/>
                <w:sz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 w:val="21"/>
              </w:rPr>
              <w:t>万元</w:t>
            </w:r>
          </w:p>
        </w:tc>
        <w:tc>
          <w:tcPr>
            <w:tcW w:w="432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  <w:tl2br w:val="nil"/>
              <w:tr2bl w:val="nil"/>
            </w:tcBorders>
            <w:noWrap w:val="0"/>
            <w:vAlign w:val="bottom"/>
          </w:tcPr>
          <w:p>
            <w:pPr>
              <w:snapToGrid w:val="0"/>
              <w:spacing w:beforeLines="0" w:afterLines="0" w:line="288" w:lineRule="auto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职工人数：</w:t>
            </w:r>
            <w:r>
              <w:rPr>
                <w:rFonts w:hint="eastAsia" w:ascii="宋体" w:hAnsi="宋体"/>
                <w:sz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 w:val="21"/>
              </w:rPr>
              <w:t>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4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834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  <w:tl2br w:val="nil"/>
              <w:tr2bl w:val="nil"/>
            </w:tcBorders>
            <w:noWrap w:val="0"/>
            <w:vAlign w:val="bottom"/>
          </w:tcPr>
          <w:p>
            <w:pPr>
              <w:snapToGrid w:val="0"/>
              <w:spacing w:beforeLines="0" w:afterLines="0" w:line="288" w:lineRule="auto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仓储资源（仅限经营、物流类企业）：</w:t>
            </w:r>
            <w:r>
              <w:rPr>
                <w:rFonts w:hint="eastAsia" w:ascii="宋体" w:hAnsi="宋体"/>
                <w:sz w:val="21"/>
                <w:u w:val="single"/>
              </w:rPr>
              <w:t xml:space="preserve">                                 </w:t>
            </w:r>
            <w:r>
              <w:rPr>
                <w:rFonts w:hint="eastAsia" w:ascii="宋体" w:hAnsi="宋体"/>
                <w:sz w:val="21"/>
              </w:rPr>
              <w:t>平方米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4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834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  <w:tl2br w:val="nil"/>
              <w:tr2bl w:val="nil"/>
            </w:tcBorders>
            <w:noWrap w:val="0"/>
            <w:vAlign w:val="bottom"/>
          </w:tcPr>
          <w:p>
            <w:pPr>
              <w:snapToGrid w:val="0"/>
              <w:spacing w:beforeLines="0" w:afterLines="0" w:line="288" w:lineRule="auto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自有车辆（仅限经营、物流类企业）：</w:t>
            </w:r>
            <w:r>
              <w:rPr>
                <w:rFonts w:hint="eastAsia" w:ascii="宋体" w:hAnsi="宋体"/>
                <w:sz w:val="21"/>
                <w:u w:val="single"/>
              </w:rPr>
              <w:t xml:space="preserve">                                 </w:t>
            </w:r>
            <w:r>
              <w:rPr>
                <w:rFonts w:hint="eastAsia" w:ascii="宋体" w:hAnsi="宋体"/>
                <w:sz w:val="21"/>
              </w:rPr>
              <w:t>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4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834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  <w:tl2br w:val="nil"/>
              <w:tr2bl w:val="nil"/>
            </w:tcBorders>
            <w:noWrap w:val="0"/>
            <w:vAlign w:val="bottom"/>
          </w:tcPr>
          <w:p>
            <w:pPr>
              <w:snapToGrid w:val="0"/>
              <w:spacing w:beforeLines="0" w:afterLines="0" w:line="288" w:lineRule="auto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物流费用（仅限生产类企业）：</w:t>
            </w:r>
            <w:r>
              <w:rPr>
                <w:rFonts w:hint="eastAsia" w:ascii="宋体" w:hAnsi="宋体"/>
                <w:sz w:val="21"/>
                <w:u w:val="single"/>
              </w:rPr>
              <w:t xml:space="preserve">                                 </w:t>
            </w:r>
            <w:r>
              <w:rPr>
                <w:rFonts w:hint="eastAsia" w:ascii="宋体" w:hAnsi="宋体"/>
                <w:sz w:val="21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  <w:jc w:val="center"/>
        </w:trPr>
        <w:tc>
          <w:tcPr>
            <w:tcW w:w="1974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企业</w:t>
            </w:r>
          </w:p>
          <w:p>
            <w:pPr>
              <w:snapToGrid w:val="0"/>
              <w:spacing w:beforeLines="0" w:afterLines="0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优势产品/业务</w:t>
            </w:r>
          </w:p>
        </w:tc>
        <w:tc>
          <w:tcPr>
            <w:tcW w:w="834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974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如何宣传产品及企业形象</w:t>
            </w:r>
          </w:p>
        </w:tc>
        <w:tc>
          <w:tcPr>
            <w:tcW w:w="834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○杂志   ○网站   ○展会论坛   ○自媒体平台   ○其他媒体（请注明）</w:t>
            </w:r>
            <w:r>
              <w:rPr>
                <w:rFonts w:hint="eastAsia" w:ascii="宋体" w:hAnsi="宋体"/>
                <w:sz w:val="21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5" w:hRule="atLeast"/>
          <w:jc w:val="center"/>
        </w:trPr>
        <w:tc>
          <w:tcPr>
            <w:tcW w:w="1974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入会级别及账户信息</w:t>
            </w:r>
          </w:p>
        </w:tc>
        <w:tc>
          <w:tcPr>
            <w:tcW w:w="834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360" w:lineRule="auto"/>
              <w:jc w:val="left"/>
              <w:rPr>
                <w:rFonts w:hint="eastAsia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1、请在您申请的级别中打 √注明：</w:t>
            </w:r>
          </w:p>
          <w:p>
            <w:pPr>
              <w:widowControl/>
              <w:snapToGrid w:val="0"/>
              <w:spacing w:beforeLines="0" w:afterLines="0" w:line="360" w:lineRule="auto"/>
              <w:jc w:val="left"/>
              <w:rPr>
                <w:rFonts w:hint="eastAsia" w:ascii="宋体" w:hAns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 xml:space="preserve">□会员单位年费4000元         □理事单位年费6000元 </w:t>
            </w:r>
          </w:p>
          <w:p>
            <w:pPr>
              <w:widowControl/>
              <w:snapToGrid w:val="0"/>
              <w:spacing w:beforeLines="0" w:afterLines="0" w:line="360" w:lineRule="auto"/>
              <w:jc w:val="left"/>
              <w:rPr>
                <w:rFonts w:hint="eastAsia" w:ascii="宋体" w:hAns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 xml:space="preserve">□常务理事单位年费8000元    □副会长单位年费20000元    </w:t>
            </w:r>
          </w:p>
          <w:p>
            <w:pPr>
              <w:widowControl/>
              <w:snapToGrid w:val="0"/>
              <w:spacing w:beforeLines="0" w:afterLines="0" w:line="360" w:lineRule="auto"/>
              <w:jc w:val="left"/>
              <w:rPr>
                <w:rFonts w:hint="eastAsia" w:ascii="宋体" w:hAnsi="宋体"/>
                <w:color w:val="000000"/>
                <w:kern w:val="0"/>
                <w:sz w:val="21"/>
              </w:rPr>
            </w:pPr>
          </w:p>
          <w:p>
            <w:pPr>
              <w:numPr>
                <w:ilvl w:val="0"/>
                <w:numId w:val="1"/>
              </w:numPr>
              <w:snapToGrid w:val="0"/>
              <w:spacing w:beforeLines="0" w:afterLines="0" w:line="360" w:lineRule="auto"/>
              <w:rPr>
                <w:rFonts w:hint="eastAsia" w:ascii="宋体" w:hAns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 xml:space="preserve">指定汇款账户信息：  </w:t>
            </w:r>
          </w:p>
          <w:p>
            <w:pPr>
              <w:numPr>
                <w:ilvl w:val="0"/>
                <w:numId w:val="0"/>
              </w:numPr>
              <w:snapToGrid w:val="0"/>
              <w:spacing w:beforeLines="0" w:afterLines="0" w:line="360" w:lineRule="auto"/>
              <w:ind w:firstLine="210" w:firstLineChars="100"/>
              <w:rPr>
                <w:rFonts w:hint="eastAsia" w:ascii="宋体" w:hAns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 xml:space="preserve">账户名称：中物企联（北京）供应链管理有限公司 </w:t>
            </w:r>
          </w:p>
          <w:p>
            <w:pPr>
              <w:numPr>
                <w:ilvl w:val="0"/>
                <w:numId w:val="0"/>
              </w:numPr>
              <w:snapToGrid w:val="0"/>
              <w:spacing w:beforeLines="0" w:afterLines="0" w:line="360" w:lineRule="auto"/>
              <w:ind w:firstLine="210" w:firstLineChars="100"/>
              <w:rPr>
                <w:rFonts w:hint="eastAsia" w:ascii="宋体" w:hAns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开户名称：中物企联（北京）供应链管理有限公司</w:t>
            </w:r>
          </w:p>
          <w:p>
            <w:pPr>
              <w:numPr>
                <w:ilvl w:val="0"/>
                <w:numId w:val="0"/>
              </w:numPr>
              <w:snapToGrid w:val="0"/>
              <w:spacing w:beforeLines="0" w:afterLines="0" w:line="360" w:lineRule="auto"/>
              <w:ind w:firstLine="210" w:firstLineChars="100"/>
              <w:rPr>
                <w:rFonts w:hint="eastAsia" w:ascii="宋体" w:hAns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开 户 行：中国工商银行北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kern w:val="0"/>
                <w:sz w:val="21"/>
              </w:rPr>
              <w:t>京西四环支行</w:t>
            </w:r>
          </w:p>
          <w:p>
            <w:pPr>
              <w:numPr>
                <w:ilvl w:val="0"/>
                <w:numId w:val="0"/>
              </w:numPr>
              <w:snapToGrid w:val="0"/>
              <w:spacing w:beforeLines="0" w:afterLines="0" w:line="360" w:lineRule="auto"/>
              <w:ind w:firstLine="210" w:firstLineChars="100"/>
              <w:rPr>
                <w:rFonts w:hint="eastAsia" w:ascii="宋体" w:hAns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帐    号：020 020 770 920 001 9809</w:t>
            </w:r>
          </w:p>
          <w:p>
            <w:pPr>
              <w:numPr>
                <w:ilvl w:val="0"/>
                <w:numId w:val="0"/>
              </w:numPr>
              <w:snapToGrid w:val="0"/>
              <w:spacing w:beforeLines="0" w:afterLines="0" w:line="360" w:lineRule="auto"/>
              <w:ind w:firstLine="210" w:firstLineChars="100"/>
              <w:rPr>
                <w:rFonts w:hint="eastAsia" w:ascii="宋体" w:hAns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 xml:space="preserve">备    注：直接选择永定路支行或者翠微路支行 </w:t>
            </w:r>
          </w:p>
          <w:p>
            <w:pPr>
              <w:numPr>
                <w:ilvl w:val="0"/>
                <w:numId w:val="0"/>
              </w:numPr>
              <w:snapToGrid w:val="0"/>
              <w:spacing w:beforeLines="0" w:afterLines="0" w:line="360" w:lineRule="auto"/>
              <w:rPr>
                <w:rFonts w:hint="eastAsia"/>
                <w:b/>
                <w:color w:val="FF0000"/>
                <w:kern w:val="0"/>
                <w:sz w:val="21"/>
              </w:rPr>
            </w:pPr>
            <w:r>
              <w:rPr>
                <w:rFonts w:hint="eastAsia" w:ascii="宋体" w:hAnsi="宋体"/>
                <w:b/>
                <w:color w:val="FF0000"/>
                <w:kern w:val="0"/>
                <w:sz w:val="21"/>
              </w:rPr>
              <w:t>备注：1、汇款时必须注明“医药物流分会”会员费；</w:t>
            </w:r>
          </w:p>
          <w:p>
            <w:pPr>
              <w:snapToGrid w:val="0"/>
              <w:spacing w:beforeLines="0" w:afterLines="0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b/>
                <w:color w:val="FF0000"/>
                <w:kern w:val="0"/>
                <w:sz w:val="21"/>
              </w:rPr>
              <w:t xml:space="preserve">     2、单位报名后三日内报送相关资料，三日内汇款；款到后一周内开据正式发票。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1974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申请单位盖章</w:t>
            </w:r>
          </w:p>
        </w:tc>
        <w:tc>
          <w:tcPr>
            <w:tcW w:w="834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ind w:firstLine="525" w:firstLineChars="250"/>
              <w:jc w:val="left"/>
              <w:rPr>
                <w:rFonts w:hint="eastAsia"/>
                <w:sz w:val="21"/>
              </w:rPr>
            </w:pPr>
          </w:p>
          <w:p>
            <w:pPr>
              <w:wordWrap w:val="0"/>
              <w:snapToGrid w:val="0"/>
              <w:spacing w:beforeLines="0" w:afterLines="0"/>
              <w:ind w:firstLine="525" w:firstLineChars="250"/>
              <w:jc w:val="left"/>
              <w:rPr>
                <w:rFonts w:hint="eastAsia"/>
                <w:sz w:val="21"/>
              </w:rPr>
            </w:pPr>
          </w:p>
          <w:p>
            <w:pPr>
              <w:wordWrap w:val="0"/>
              <w:snapToGrid w:val="0"/>
              <w:spacing w:beforeLines="0" w:afterLines="0"/>
              <w:ind w:firstLine="525" w:firstLineChars="250"/>
              <w:jc w:val="left"/>
              <w:rPr>
                <w:rFonts w:hint="eastAsia"/>
                <w:sz w:val="21"/>
              </w:rPr>
            </w:pPr>
          </w:p>
          <w:p>
            <w:pPr>
              <w:wordWrap w:val="0"/>
              <w:snapToGrid w:val="0"/>
              <w:spacing w:beforeLines="0" w:afterLines="0"/>
              <w:ind w:firstLine="525" w:firstLineChars="250"/>
              <w:jc w:val="left"/>
              <w:rPr>
                <w:rFonts w:hint="eastAsia"/>
                <w:sz w:val="21"/>
              </w:rPr>
            </w:pPr>
          </w:p>
          <w:p>
            <w:pPr>
              <w:wordWrap w:val="0"/>
              <w:snapToGrid w:val="0"/>
              <w:spacing w:beforeLines="0" w:afterLines="0"/>
              <w:ind w:firstLine="2835" w:firstLineChars="1350"/>
              <w:jc w:val="left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 xml:space="preserve">     单位公章：                          </w:t>
            </w:r>
          </w:p>
          <w:p>
            <w:pPr>
              <w:snapToGrid w:val="0"/>
              <w:spacing w:beforeLines="0" w:afterLines="0"/>
              <w:jc w:val="right"/>
              <w:rPr>
                <w:rFonts w:hint="eastAsia"/>
                <w:sz w:val="21"/>
              </w:rPr>
            </w:pPr>
          </w:p>
          <w:p>
            <w:pPr>
              <w:snapToGrid w:val="0"/>
              <w:spacing w:beforeLines="0" w:afterLines="0"/>
              <w:jc w:val="right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年   月   日</w:t>
            </w:r>
          </w:p>
          <w:p>
            <w:pPr>
              <w:wordWrap w:val="0"/>
              <w:snapToGrid w:val="0"/>
              <w:spacing w:beforeLines="0" w:afterLines="0" w:line="120" w:lineRule="auto"/>
              <w:jc w:val="right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 xml:space="preserve">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1974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秘书处对接信息</w:t>
            </w:r>
          </w:p>
        </w:tc>
        <w:tc>
          <w:tcPr>
            <w:tcW w:w="834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1"/>
                <w:lang w:eastAsia="zh-CN"/>
              </w:rPr>
            </w:pPr>
            <w:r>
              <w:rPr>
                <w:rFonts w:hint="eastAsia" w:ascii="宋体" w:hAnsi="宋体"/>
                <w:sz w:val="21"/>
              </w:rPr>
              <w:t>联系人：</w:t>
            </w:r>
            <w:r>
              <w:rPr>
                <w:rFonts w:hint="eastAsia" w:ascii="宋体" w:hAnsi="宋体"/>
                <w:sz w:val="21"/>
                <w:lang w:eastAsia="zh-CN"/>
              </w:rPr>
              <w:t>宋林蔓</w:t>
            </w:r>
          </w:p>
          <w:p>
            <w:pPr>
              <w:spacing w:beforeLines="0" w:afterLines="0"/>
              <w:rPr>
                <w:rFonts w:hint="default" w:ascii="宋体" w:hAnsi="宋体" w:eastAsia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</w:rPr>
              <w:t>电  话：010-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>83775875</w:t>
            </w:r>
            <w:r>
              <w:rPr>
                <w:rFonts w:hint="eastAsia" w:ascii="宋体" w:hAnsi="宋体"/>
                <w:sz w:val="21"/>
              </w:rPr>
              <w:t xml:space="preserve">  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>15245392231</w:t>
            </w:r>
          </w:p>
          <w:p>
            <w:pPr>
              <w:spacing w:beforeLines="0" w:afterLines="0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邮  箱：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191F25"/>
                <w:spacing w:val="0"/>
                <w:sz w:val="21"/>
                <w:szCs w:val="21"/>
                <w:shd w:val="clear" w:fill="FFFFFF"/>
              </w:rPr>
              <w:t>service02@cpl.org.cn</w:t>
            </w:r>
          </w:p>
        </w:tc>
      </w:tr>
    </w:tbl>
    <w:p>
      <w:pPr>
        <w:adjustRightInd w:val="0"/>
        <w:snapToGrid w:val="0"/>
        <w:spacing w:beforeLines="0" w:afterLines="0"/>
        <w:jc w:val="right"/>
        <w:rPr>
          <w:rFonts w:hint="eastAsia" w:ascii="华文楷体" w:hAnsi="华文楷体" w:eastAsia="华文楷体"/>
          <w:sz w:val="24"/>
        </w:rPr>
      </w:pPr>
    </w:p>
    <w:p>
      <w:pPr>
        <w:adjustRightInd w:val="0"/>
        <w:snapToGrid w:val="0"/>
        <w:spacing w:before="143" w:beforeLines="50" w:after="143" w:afterLines="50"/>
        <w:ind w:left="141" w:leftChars="67"/>
        <w:jc w:val="left"/>
        <w:rPr>
          <w:rFonts w:hint="eastAsia" w:ascii="楷体" w:hAnsi="楷体" w:eastAsia="楷体"/>
          <w:b/>
          <w:color w:val="FF0000"/>
          <w:sz w:val="24"/>
        </w:rPr>
      </w:pPr>
      <w:r>
        <w:rPr>
          <w:rFonts w:hint="eastAsia" w:ascii="楷体" w:hAnsi="楷体" w:eastAsia="楷体"/>
          <w:b/>
          <w:color w:val="FF0000"/>
          <w:sz w:val="24"/>
        </w:rPr>
        <w:t>填表说明：协会将对表中内容进行保密，仅在协会内部使用，请各企业如实填写。</w:t>
      </w:r>
    </w:p>
    <w:p>
      <w:pPr>
        <w:adjustRightInd w:val="0"/>
        <w:snapToGrid w:val="0"/>
        <w:spacing w:before="144" w:beforeLines="50" w:after="144" w:afterLines="50"/>
        <w:ind w:left="141" w:leftChars="67"/>
        <w:jc w:val="left"/>
        <w:rPr>
          <w:rFonts w:hint="eastAsia" w:ascii="楷体" w:hAnsi="楷体" w:eastAsia="楷体"/>
          <w:b/>
          <w:color w:val="FF0000"/>
          <w:sz w:val="24"/>
        </w:rPr>
      </w:pPr>
    </w:p>
    <w:sectPr>
      <w:headerReference r:id="rId3" w:type="default"/>
      <w:footerReference r:id="rId4" w:type="default"/>
      <w:pgSz w:w="11906" w:h="16838"/>
      <w:pgMar w:top="680" w:right="567" w:bottom="624" w:left="680" w:header="567" w:footer="567" w:gutter="0"/>
      <w:lnNumType w:countBy="0" w:distance="360"/>
      <w:cols w:space="720" w:num="1"/>
      <w:docGrid w:type="lines"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0" w:afterLines="0"/>
      <w:jc w:val="center"/>
      <w:rPr>
        <w:rFonts w:hint="eastAsia" w:ascii="黑体" w:hAnsi="黑体" w:eastAsia="黑体"/>
        <w:sz w:val="18"/>
      </w:rPr>
    </w:pPr>
    <w:r>
      <w:rPr>
        <w:rFonts w:hint="eastAsia" w:ascii="黑体" w:hAnsi="黑体" w:eastAsia="黑体"/>
        <w:sz w:val="18"/>
      </w:rPr>
      <w:t>中国物流与采购联合会医药物流分会</w:t>
    </w:r>
  </w:p>
  <w:p>
    <w:pPr>
      <w:pStyle w:val="3"/>
      <w:spacing w:beforeLines="0" w:afterLines="0"/>
      <w:jc w:val="center"/>
      <w:rPr>
        <w:rFonts w:hint="default" w:ascii="Times New Roman" w:hAnsi="Times New Roman"/>
        <w:sz w:val="18"/>
      </w:rPr>
    </w:pPr>
    <w:r>
      <w:rPr>
        <w:rFonts w:hint="eastAsia" w:ascii="黑体" w:hAnsi="黑体" w:eastAsia="黑体"/>
        <w:sz w:val="18"/>
      </w:rPr>
      <w:t>China Federation of Logistics &amp; Purchasing Pharmaceutical logistics Sub-branch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Lines="0" w:afterLines="0"/>
      <w:ind w:left="2976" w:leftChars="1417"/>
      <w:rPr>
        <w:rFonts w:hint="default" w:eastAsia="Times New Roman"/>
        <w:sz w:val="21"/>
      </w:rPr>
    </w:pPr>
    <w:r>
      <w:rPr>
        <w:rFonts w:hint="default"/>
        <w:sz w:val="21"/>
      </w:rPr>
      <w:drawing>
        <wp:inline distT="0" distB="0" distL="114300" distR="114300">
          <wp:extent cx="2864485" cy="812800"/>
          <wp:effectExtent l="0" t="0" r="12065" b="6350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64485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 w:tentative="0">
      <w:start w:val="2"/>
      <w:numFmt w:val="decimal"/>
      <w:suff w:val="nothing"/>
      <w:lvlText w:val="%1、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  <w:rPr>
        <w:rFonts w:hint="default" w:ascii="Times New Roman" w:hAnsi="Times New Roman" w:eastAsia="宋体"/>
        <w:u w:val="none" w:color="auto"/>
      </w:rPr>
    </w:lvl>
    <w:lvl w:ilvl="2" w:tentative="0">
      <w:start w:val="1"/>
      <w:numFmt w:val="decimal"/>
      <w:lvlText w:val=""/>
      <w:lvlJc w:val="left"/>
      <w:rPr>
        <w:rFonts w:hint="default" w:ascii="Times New Roman" w:hAnsi="Times New Roman" w:eastAsia="宋体"/>
        <w:u w:val="none" w:color="auto"/>
      </w:rPr>
    </w:lvl>
    <w:lvl w:ilvl="3" w:tentative="0">
      <w:start w:val="1"/>
      <w:numFmt w:val="decimal"/>
      <w:lvlText w:val=""/>
      <w:lvlJc w:val="left"/>
      <w:rPr>
        <w:rFonts w:hint="default" w:ascii="Times New Roman" w:hAnsi="Times New Roman" w:eastAsia="宋体"/>
        <w:u w:val="none" w:color="auto"/>
      </w:rPr>
    </w:lvl>
    <w:lvl w:ilvl="4" w:tentative="0">
      <w:start w:val="1"/>
      <w:numFmt w:val="decimal"/>
      <w:lvlText w:val=""/>
      <w:lvlJc w:val="left"/>
      <w:rPr>
        <w:rFonts w:hint="default" w:ascii="Times New Roman" w:hAnsi="Times New Roman" w:eastAsia="宋体"/>
        <w:u w:val="none" w:color="auto"/>
      </w:rPr>
    </w:lvl>
    <w:lvl w:ilvl="5" w:tentative="0">
      <w:start w:val="1"/>
      <w:numFmt w:val="decimal"/>
      <w:lvlText w:val=""/>
      <w:lvlJc w:val="left"/>
      <w:rPr>
        <w:rFonts w:hint="default" w:ascii="Times New Roman" w:hAnsi="Times New Roman" w:eastAsia="宋体"/>
        <w:u w:val="none" w:color="auto"/>
      </w:rPr>
    </w:lvl>
    <w:lvl w:ilvl="6" w:tentative="0">
      <w:start w:val="1"/>
      <w:numFmt w:val="decimal"/>
      <w:lvlText w:val=""/>
      <w:lvlJc w:val="left"/>
      <w:rPr>
        <w:rFonts w:hint="default" w:ascii="Times New Roman" w:hAnsi="Times New Roman" w:eastAsia="宋体"/>
        <w:u w:val="none" w:color="auto"/>
      </w:rPr>
    </w:lvl>
    <w:lvl w:ilvl="7" w:tentative="0">
      <w:start w:val="1"/>
      <w:numFmt w:val="decimal"/>
      <w:lvlText w:val=""/>
      <w:lvlJc w:val="left"/>
      <w:rPr>
        <w:rFonts w:hint="default" w:ascii="Times New Roman" w:hAnsi="Times New Roman" w:eastAsia="宋体"/>
        <w:u w:val="none" w:color="auto"/>
      </w:rPr>
    </w:lvl>
    <w:lvl w:ilvl="8" w:tentative="0">
      <w:start w:val="1"/>
      <w:numFmt w:val="decimal"/>
      <w:lvlText w:val=""/>
      <w:lvlJc w:val="left"/>
      <w:rPr>
        <w:rFonts w:hint="default" w:ascii="Times New Roman" w:hAnsi="Times New Roman" w:eastAsia="宋体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43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36772A"/>
    <w:rsid w:val="14C57B14"/>
    <w:rsid w:val="3A1715A3"/>
    <w:rsid w:val="4BA73D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nhideWhenUsed="0" w:uiPriority="0" w:semiHidden="0" w:name="heading 3" w:locked="1"/>
    <w:lsdException w:qFormat="1" w:unhideWhenUsed="0" w:uiPriority="0" w:semiHidden="0" w:name="heading 4" w:locked="1"/>
    <w:lsdException w:qFormat="1" w:unhideWhenUsed="0" w:uiPriority="0" w:semiHidden="0" w:name="heading 5" w:locked="1"/>
    <w:lsdException w:qFormat="1" w:unhideWhenUsed="0" w:uiPriority="0" w:semiHidden="0" w:name="heading 6" w:locked="1"/>
    <w:lsdException w:qFormat="1" w:unhideWhenUsed="0" w:uiPriority="0" w:semiHidden="0" w:name="heading 7" w:locked="1"/>
    <w:lsdException w:qFormat="1" w:unhideWhenUsed="0" w:uiPriority="0" w:semiHidden="0" w:name="heading 8" w:locked="1"/>
    <w:lsdException w:qFormat="1" w:unhideWhenUsed="0" w:uiPriority="0" w:semiHidden="0" w:name="heading 9" w:locked="1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0" w:semiHidden="0" w:name="toc 1" w:locked="1"/>
    <w:lsdException w:qFormat="1" w:unhideWhenUsed="0" w:uiPriority="0" w:semiHidden="0" w:name="toc 2" w:locked="1"/>
    <w:lsdException w:qFormat="1" w:unhideWhenUsed="0" w:uiPriority="0" w:semiHidden="0" w:name="toc 3" w:locked="1"/>
    <w:lsdException w:qFormat="1" w:unhideWhenUsed="0" w:uiPriority="0" w:semiHidden="0" w:name="toc 4" w:locked="1"/>
    <w:lsdException w:qFormat="1" w:unhideWhenUsed="0" w:uiPriority="0" w:semiHidden="0" w:name="toc 5" w:locked="1"/>
    <w:lsdException w:qFormat="1" w:unhideWhenUsed="0" w:uiPriority="0" w:semiHidden="0" w:name="toc 6" w:locked="1"/>
    <w:lsdException w:qFormat="1" w:unhideWhenUsed="0" w:uiPriority="0" w:semiHidden="0" w:name="toc 7" w:locked="1"/>
    <w:lsdException w:qFormat="1" w:unhideWhenUsed="0" w:uiPriority="0" w:semiHidden="0" w:name="toc 8" w:locked="1"/>
    <w:lsdException w:qFormat="1" w:unhideWhenUsed="0" w:uiPriority="0" w:semiHidden="0" w:name="toc 9" w:locked="1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uiPriority="99" w:semiHidden="0" w:name="header"/>
    <w:lsdException w:uiPriority="99" w:semiHidden="0" w:name="footer"/>
    <w:lsdException w:qFormat="1" w:unhideWhenUsed="0" w:uiPriority="99" w:semiHidden="0" w:name="index heading"/>
    <w:lsdException w:qFormat="1" w:unhideWhenUsed="0" w:uiPriority="0" w:semiHidden="0" w:name="caption" w:locked="1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0" w:semiHidden="0" w:name="Title" w:locked="1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0" w:semiHidden="0" w:name="Subtitle" w:locked="1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uiPriority="99" w:semiHidden="0" w:name="Balloon Text"/>
    <w:lsdException w:qFormat="1" w:unhideWhenUsed="0" w:uiPriority="0" w:semiHidden="0" w:name="Table Grid" w:locked="1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unhideWhenUsed/>
    <w:uiPriority w:val="99"/>
    <w:rPr>
      <w:rFonts w:hint="default"/>
      <w:sz w:val="24"/>
    </w:rPr>
  </w:style>
  <w:style w:type="table" w:default="1" w:styleId="5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pPr>
      <w:spacing w:beforeLines="0" w:afterLines="0"/>
    </w:pPr>
    <w:rPr>
      <w:rFonts w:hint="eastAsia"/>
      <w:sz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 w:ascii="Calibri" w:hAnsi="Calibri"/>
      <w:sz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eastAsia" w:ascii="Calibri" w:hAnsi="Calibri"/>
      <w:sz w:val="18"/>
    </w:rPr>
  </w:style>
  <w:style w:type="character" w:styleId="7">
    <w:name w:val="Hyperlink"/>
    <w:basedOn w:val="6"/>
    <w:unhideWhenUsed/>
    <w:qFormat/>
    <w:uiPriority w:val="99"/>
    <w:rPr>
      <w:rFonts w:hint="default"/>
      <w:color w:val="0000FF"/>
      <w:sz w:val="24"/>
      <w:u w:val="single"/>
    </w:rPr>
  </w:style>
  <w:style w:type="character" w:customStyle="1" w:styleId="8">
    <w:name w:val="页脚 Char"/>
    <w:basedOn w:val="6"/>
    <w:link w:val="3"/>
    <w:unhideWhenUsed/>
    <w:locked/>
    <w:uiPriority w:val="99"/>
    <w:rPr>
      <w:rFonts w:hint="default" w:ascii="Times New Roman" w:hAnsi="Times New Roman" w:eastAsia="宋体"/>
      <w:sz w:val="18"/>
    </w:rPr>
  </w:style>
  <w:style w:type="character" w:customStyle="1" w:styleId="9">
    <w:name w:val="批注框文本 Char"/>
    <w:basedOn w:val="6"/>
    <w:link w:val="2"/>
    <w:unhideWhenUsed/>
    <w:locked/>
    <w:uiPriority w:val="99"/>
    <w:rPr>
      <w:rFonts w:hint="eastAsia" w:ascii="Times New Roman" w:hAnsi="Times New Roman" w:eastAsia="宋体"/>
      <w:sz w:val="18"/>
    </w:rPr>
  </w:style>
  <w:style w:type="character" w:customStyle="1" w:styleId="10">
    <w:name w:val="页眉 Char"/>
    <w:basedOn w:val="6"/>
    <w:link w:val="4"/>
    <w:unhideWhenUsed/>
    <w:locked/>
    <w:uiPriority w:val="99"/>
    <w:rPr>
      <w:rFonts w:hint="default" w:ascii="Times New Roman" w:hAnsi="Times New Roman" w:eastAsia="宋体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Office_11.1.0.8612_F1E327BC-269C-435d-A152-05C5408002CA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2019-04-25T08:12:00Z</dcterms:created>
  <dc:creator>Administrator</dc:creator>
  <cp:lastModifiedBy>lxr</cp:lastModifiedBy>
  <dcterms:modified xsi:type="dcterms:W3CDTF">2019-05-17T03:46:34Z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